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60" w:rsidRDefault="000A1822" w:rsidP="000A1822">
      <w:pPr>
        <w:spacing w:after="0" w:line="240" w:lineRule="auto"/>
        <w:rPr>
          <w:rFonts w:ascii="Arial" w:hAnsi="Arial" w:cs="Arial"/>
          <w:b/>
        </w:rPr>
      </w:pPr>
      <w:r w:rsidRPr="000A1822">
        <w:rPr>
          <w:rFonts w:ascii="Arial" w:hAnsi="Arial" w:cs="Arial"/>
          <w:b/>
        </w:rPr>
        <w:t>Extended answer marking grids</w:t>
      </w:r>
    </w:p>
    <w:p w:rsidR="000A1822" w:rsidRPr="000A1822" w:rsidRDefault="000A1822" w:rsidP="000A1822">
      <w:pPr>
        <w:spacing w:after="0" w:line="240" w:lineRule="auto"/>
        <w:rPr>
          <w:rFonts w:ascii="Arial" w:hAnsi="Arial" w:cs="Arial"/>
          <w:b/>
        </w:rPr>
      </w:pPr>
    </w:p>
    <w:tbl>
      <w:tblPr>
        <w:tblW w:w="14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1"/>
        <w:gridCol w:w="50"/>
        <w:gridCol w:w="41"/>
        <w:gridCol w:w="758"/>
        <w:gridCol w:w="51"/>
        <w:gridCol w:w="51"/>
        <w:gridCol w:w="81"/>
        <w:gridCol w:w="1742"/>
        <w:gridCol w:w="2040"/>
        <w:gridCol w:w="3277"/>
        <w:gridCol w:w="1824"/>
        <w:gridCol w:w="2956"/>
        <w:gridCol w:w="456"/>
      </w:tblGrid>
      <w:tr w:rsidR="000A1822" w:rsidRPr="000A1822" w:rsidTr="00700D98">
        <w:trPr>
          <w:gridAfter w:val="1"/>
          <w:wAfter w:w="457" w:type="dxa"/>
          <w:trHeight w:val="351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Mark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</w:tr>
      <w:tr w:rsidR="000A1822" w:rsidRPr="000A1822" w:rsidTr="00700D98">
        <w:trPr>
          <w:gridAfter w:val="1"/>
          <w:wAfter w:w="457" w:type="dxa"/>
          <w:trHeight w:val="1713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Knowledge is consistently accurate and well detailed. 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is clearly evident.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Analysis and/or evaluation is coherently and consistently made between different relevant factors and their impact.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consistently used.  </w:t>
            </w:r>
          </w:p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The answer almost always demonstrates substantiated reasoning, clarity, structure and focus</w:t>
            </w:r>
          </w:p>
        </w:tc>
      </w:tr>
      <w:tr w:rsidR="000A1822" w:rsidRPr="000A1822" w:rsidTr="00700D98">
        <w:trPr>
          <w:gridAfter w:val="1"/>
          <w:wAfter w:w="457" w:type="dxa"/>
          <w:trHeight w:val="1713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Knowledge is usually accurate and detailed. 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is often evident.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Analysis and/or evaluation is often made between different relevant factors and their impact, and is usually coherent. 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often used.  </w:t>
            </w:r>
          </w:p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The answer usually demonstrates substantiated reasoning, clarity, structure and focus </w:t>
            </w:r>
          </w:p>
        </w:tc>
      </w:tr>
      <w:tr w:rsidR="000A1822" w:rsidRPr="000A1822" w:rsidTr="00700D98">
        <w:trPr>
          <w:gridAfter w:val="1"/>
          <w:wAfter w:w="457" w:type="dxa"/>
          <w:trHeight w:val="1713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Knowledge is sometimes accurate with some detail.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is sometimes evident.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Analysis and/or evaluation is sometimes made between different relevant factors and their impact, but may lack coherence. 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sometimes used.  </w:t>
            </w:r>
          </w:p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The answer occasionally demonstrates substantiated reasoning, but may lack clarity, structure and focus. </w:t>
            </w:r>
          </w:p>
        </w:tc>
      </w:tr>
      <w:tr w:rsidR="000A1822" w:rsidRPr="000A1822" w:rsidTr="00700D98">
        <w:trPr>
          <w:gridAfter w:val="1"/>
          <w:wAfter w:w="457" w:type="dxa"/>
          <w:trHeight w:val="1450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Knowledge may be limited.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may be limited or not evident.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There may be little or no analysis and/or evaluation between different relevant factors and their impact.    </w:t>
            </w:r>
          </w:p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occasionally used.  </w:t>
            </w:r>
          </w:p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The answer may lack substantiated reasoning, clarity, structure and focus </w:t>
            </w:r>
          </w:p>
        </w:tc>
      </w:tr>
      <w:tr w:rsidR="000A1822" w:rsidRPr="000A1822" w:rsidTr="00700D98">
        <w:trPr>
          <w:gridAfter w:val="1"/>
          <w:wAfter w:w="457" w:type="dxa"/>
          <w:trHeight w:val="458"/>
        </w:trPr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No relevant content. </w:t>
            </w:r>
          </w:p>
        </w:tc>
      </w:tr>
      <w:tr w:rsidR="000A1822" w:rsidRPr="000A1822" w:rsidTr="00700D98">
        <w:trPr>
          <w:trHeight w:val="351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Mark</w:t>
            </w:r>
          </w:p>
        </w:tc>
        <w:tc>
          <w:tcPr>
            <w:tcW w:w="12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A1822" w:rsidRPr="000A1822" w:rsidTr="00700D98">
        <w:trPr>
          <w:trHeight w:val="1657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Knowledge</w:t>
            </w:r>
            <w:r w:rsidRPr="000A1822">
              <w:rPr>
                <w:rFonts w:ascii="Arial" w:hAnsi="Arial" w:cs="Arial"/>
                <w:b/>
              </w:rPr>
              <w:t xml:space="preserve"> is consistently accurate and well detailed.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Application</w:t>
            </w:r>
            <w:r w:rsidRPr="000A1822">
              <w:rPr>
                <w:rFonts w:ascii="Arial" w:hAnsi="Arial" w:cs="Arial"/>
                <w:b/>
              </w:rPr>
              <w:t xml:space="preserve"> of breadth or depth of knowledge is clearly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Analysis</w:t>
            </w:r>
            <w:r w:rsidRPr="000A1822">
              <w:rPr>
                <w:rFonts w:ascii="Arial" w:hAnsi="Arial" w:cs="Arial"/>
                <w:b/>
              </w:rPr>
              <w:t xml:space="preserve"> and/or evaluation is coherently and consistently made between different relevant factors and their impact.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consistently used. 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The answer almost always demonstrates substantiated reasoning, clarity, structure and focus</w:t>
            </w:r>
          </w:p>
        </w:tc>
      </w:tr>
      <w:tr w:rsidR="000A1822" w:rsidRPr="000A1822" w:rsidTr="00700D98">
        <w:trPr>
          <w:trHeight w:val="1713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Knowledge is usually accurate and detailed.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is often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Analysis and/or evaluation is often made between different relevant factors and their impact, and is usually coherent. 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often used. 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The answer usually demonstrates substantiated reasoning, clarity, structure and focus</w:t>
            </w:r>
          </w:p>
        </w:tc>
      </w:tr>
      <w:tr w:rsidR="000A1822" w:rsidRPr="000A1822" w:rsidTr="00700D98">
        <w:trPr>
          <w:trHeight w:val="1713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Knowledge is sometimes accurate with some detail.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is sometimes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Analysis and/or evaluation is sometimes made between different relevant factors and their impact, but may lack coherence. 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sometimes used. 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The answer occasionally demonstrates substantiated reasoning, but may lack clarity, structure and focus.</w:t>
            </w:r>
          </w:p>
        </w:tc>
      </w:tr>
      <w:tr w:rsidR="000A1822" w:rsidRPr="000A1822" w:rsidTr="00700D98">
        <w:trPr>
          <w:trHeight w:val="1450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Knowledge may be limited.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Application of breadth or depth of knowledge may be limited or not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There may be little or no analysis and/or evaluation between different relevant factors and their impact.  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 xml:space="preserve">Relevant terminology is occasionally used. 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The answer may lack substantiated reasoning, clarity, structure and focus</w:t>
            </w:r>
          </w:p>
        </w:tc>
      </w:tr>
      <w:tr w:rsidR="000A1822" w:rsidRPr="000A1822" w:rsidTr="00700D98">
        <w:trPr>
          <w:trHeight w:val="458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No relevant content.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00D98" w:rsidRPr="000A1822" w:rsidTr="00700D98">
        <w:trPr>
          <w:trHeight w:val="458"/>
        </w:trPr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D98" w:rsidRPr="000A1822" w:rsidRDefault="00700D98" w:rsidP="000A18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A1822" w:rsidRPr="000A1822" w:rsidTr="00700D98">
        <w:trPr>
          <w:trHeight w:val="35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  <w:bCs/>
              </w:rPr>
              <w:t>Mark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A1822" w:rsidRPr="000A1822" w:rsidTr="00700D98">
        <w:trPr>
          <w:trHeight w:val="1234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13-15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consistently comprehensive, accurate and well detailed.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Application of breadth or depth of knowledge is clearly evident.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Analysis and/or evaluation is coherently and consistently made between different relevant factors and their impact.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Relevant terminology is almost always used.</w:t>
            </w:r>
          </w:p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demonstrates a high level of substantiated reasoning, clarity, structure and focus.</w:t>
            </w:r>
          </w:p>
        </w:tc>
      </w:tr>
      <w:tr w:rsidR="000A1822" w:rsidRPr="000A1822" w:rsidTr="00700D98">
        <w:trPr>
          <w:trHeight w:val="125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10-12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usually comprehensive, accurate and detailed.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Application of breadth or depth of knowledge is often evident.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Analysis and/or evaluation is often made between different relevant factors and their impact, and is usually coherent.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Relevant terminology is usually used.</w:t>
            </w:r>
          </w:p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usually demonstrates substantiated reasoning, clarity, structure and focus.</w:t>
            </w:r>
          </w:p>
        </w:tc>
      </w:tr>
      <w:tr w:rsidR="000A1822" w:rsidRPr="000A1822" w:rsidTr="00700D98">
        <w:trPr>
          <w:trHeight w:val="153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7-9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generally accurate and sometimes detailed.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Application of breadth or depth of knowledge is sometimes evident.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Some analysis and/or evaluation is made between different relevant factors and their impact but may sometimes lack coherence.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Relevant terminology is used but may sometimes be missing.</w:t>
            </w:r>
          </w:p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sometimes demonstrates substantiated reasoning, clarity, structure and focus.</w:t>
            </w:r>
          </w:p>
        </w:tc>
      </w:tr>
      <w:tr w:rsidR="000A1822" w:rsidRPr="000A1822" w:rsidTr="00700D98">
        <w:trPr>
          <w:trHeight w:val="154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sometimes accurate but may lack detail.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Application of breadth or depth of knowledge is occasionally evident.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Some analysis and/or evaluation is attempted between different relevant factors and their impact, but is likely to lack coherence.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Relevant terminology is occasionally used.</w:t>
            </w:r>
          </w:p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occasionally demonstrates substantiated reasoning, but may lack clarity, structure and/or focus at times.</w:t>
            </w:r>
          </w:p>
        </w:tc>
      </w:tr>
      <w:tr w:rsidR="000A1822" w:rsidRPr="000A1822" w:rsidTr="00700D98">
        <w:trPr>
          <w:trHeight w:val="125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1-3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limited and may lack accuracy and detail.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Application of breadth or depth of knowledge is likely to be limited or not evident.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There may be very little or no analysis and/or evaluation made between different relevant factors and their impact.</w:t>
            </w:r>
          </w:p>
          <w:p w:rsidR="000A1822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Relevant terminology used only very occasionally.</w:t>
            </w:r>
          </w:p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often lacks substantiated reasoning, clarity, structure and/or focus.</w:t>
            </w:r>
          </w:p>
        </w:tc>
      </w:tr>
      <w:tr w:rsidR="000A1822" w:rsidRPr="000A1822" w:rsidTr="00700D98">
        <w:trPr>
          <w:trHeight w:val="458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18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No relevant content.</w:t>
            </w:r>
          </w:p>
        </w:tc>
      </w:tr>
      <w:tr w:rsidR="000A1822" w:rsidRPr="000A1822" w:rsidTr="00700D98">
        <w:trPr>
          <w:gridAfter w:val="1"/>
          <w:wAfter w:w="457" w:type="dxa"/>
          <w:trHeight w:val="35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2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A1822" w:rsidRPr="000A1822" w:rsidTr="00700D98">
        <w:trPr>
          <w:gridAfter w:val="1"/>
          <w:wAfter w:w="457" w:type="dxa"/>
          <w:trHeight w:val="12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13-15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 is consistently comprehensive, accurate and well detailed.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 of breadth or depth of knowledge is clearly evident. 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 and/or evaluation is coherently and consistently made between different relevant factors and their impact. 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Relevant terminology is almost always used. 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The answer demonstrates a high level of substantiated reasoning, clarity, structure and focus. </w:t>
            </w:r>
          </w:p>
        </w:tc>
      </w:tr>
      <w:tr w:rsidR="000A1822" w:rsidRPr="000A1822" w:rsidTr="00700D98">
        <w:trPr>
          <w:gridAfter w:val="1"/>
          <w:wAfter w:w="457" w:type="dxa"/>
          <w:trHeight w:val="126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10-12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usually comprehensive, accurate and detailed.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Application of breadth or depth of knowledge is often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Analysis and/or evaluation is often made between different relevant factors and their impact, and is usually coherent. 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Relevant terminology is usually used. 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usually demonstrates substantiated reasoning, clarity, structure and focus.</w:t>
            </w:r>
          </w:p>
        </w:tc>
      </w:tr>
      <w:tr w:rsidR="000A1822" w:rsidRPr="000A1822" w:rsidTr="00700D98">
        <w:trPr>
          <w:gridAfter w:val="1"/>
          <w:wAfter w:w="457" w:type="dxa"/>
          <w:trHeight w:val="12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7-9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generally accurate and sometimes detailed.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Application of breadth or depth of knowledge is sometimes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Some analysis and/or evaluation is made between different relevant factors and their impact but may sometimes lack coherence. 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Relevant terminology is used but may sometimes be missing. 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sometimes demonstrates substantiated reasoning, clarity, structure and focus.</w:t>
            </w:r>
          </w:p>
        </w:tc>
      </w:tr>
      <w:tr w:rsidR="000A1822" w:rsidRPr="000A1822" w:rsidTr="00700D98">
        <w:trPr>
          <w:gridAfter w:val="1"/>
          <w:wAfter w:w="457" w:type="dxa"/>
          <w:trHeight w:val="140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4-6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sometimes accurate but may lack detail.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Application of breadth or depth of knowledge is occasionally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Some analysis and/or evaluation is attempted between different relevant factors and their impact, but is likely to lack coherence. 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Relevant terminology is occasionally used. 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The answer occasionally demonstrates substantiated reasoning, but may lack clarity, structure and/or focus at times. </w:t>
            </w:r>
          </w:p>
        </w:tc>
      </w:tr>
      <w:tr w:rsidR="000A1822" w:rsidRPr="000A1822" w:rsidTr="00700D98">
        <w:trPr>
          <w:gridAfter w:val="1"/>
          <w:wAfter w:w="457" w:type="dxa"/>
          <w:trHeight w:val="125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Knowledge is limited and may lack accuracy and detail.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Application of breadth or depth of knowledge is likely to be limited or not evident. 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There may be very little or no analysis and/or evaluation made between different relevant factors and their impact.  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 xml:space="preserve">Relevant terminology used only very occasionally. 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The answer often lacks substantiated reasoning, clarity, structure and/or focus.</w:t>
            </w:r>
          </w:p>
        </w:tc>
      </w:tr>
      <w:tr w:rsidR="000A1822" w:rsidRPr="000A1822" w:rsidTr="00700D98">
        <w:trPr>
          <w:gridAfter w:val="1"/>
          <w:wAfter w:w="457" w:type="dxa"/>
          <w:trHeight w:val="45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04B" w:rsidRPr="000A1822" w:rsidRDefault="000A1822" w:rsidP="00700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22">
              <w:rPr>
                <w:rFonts w:ascii="Arial" w:hAnsi="Arial" w:cs="Arial"/>
                <w:b/>
                <w:sz w:val="20"/>
                <w:szCs w:val="20"/>
              </w:rPr>
              <w:t>No relevant content.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822" w:rsidRPr="000A1822" w:rsidRDefault="000A1822" w:rsidP="000A1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822" w:rsidRPr="000A1822" w:rsidRDefault="000A1822">
      <w:pPr>
        <w:rPr>
          <w:b/>
        </w:rPr>
      </w:pPr>
    </w:p>
    <w:sectPr w:rsidR="000A1822" w:rsidRPr="000A1822" w:rsidSect="000A1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22"/>
    <w:rsid w:val="000A1822"/>
    <w:rsid w:val="001A0554"/>
    <w:rsid w:val="00593527"/>
    <w:rsid w:val="0061204B"/>
    <w:rsid w:val="00700D98"/>
    <w:rsid w:val="00875F03"/>
    <w:rsid w:val="008E117A"/>
    <w:rsid w:val="008F7743"/>
    <w:rsid w:val="00AB1C60"/>
    <w:rsid w:val="00A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D82F4-2474-4285-B1C2-38872AE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EEC101A</Template>
  <TotalTime>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ADIXON</cp:lastModifiedBy>
  <cp:revision>2</cp:revision>
  <dcterms:created xsi:type="dcterms:W3CDTF">2018-01-29T08:17:00Z</dcterms:created>
  <dcterms:modified xsi:type="dcterms:W3CDTF">2018-01-29T08:17:00Z</dcterms:modified>
</cp:coreProperties>
</file>