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2" w:rsidRDefault="00641D6F" w:rsidP="00641D6F">
      <w:pPr>
        <w:jc w:val="center"/>
        <w:rPr>
          <w:rFonts w:ascii="Tahoma" w:hAnsi="Tahoma"/>
        </w:rPr>
      </w:pPr>
      <w:r>
        <w:rPr>
          <w:rFonts w:ascii="Tahoma" w:hAnsi="Tahoma"/>
        </w:rPr>
        <w:t xml:space="preserve">Principles of goal setting – SMARTER </w:t>
      </w:r>
      <w:proofErr w:type="gramStart"/>
      <w:r>
        <w:rPr>
          <w:rFonts w:ascii="Tahoma" w:hAnsi="Tahoma"/>
        </w:rPr>
        <w:t>principle</w:t>
      </w:r>
      <w:proofErr w:type="gramEnd"/>
    </w:p>
    <w:p w:rsidR="00641D6F" w:rsidRDefault="00641D6F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163"/>
      </w:tblGrid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Explanation </w:t>
            </w: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Example</w:t>
            </w: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Specific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Pr="00641D6F" w:rsidRDefault="00641D6F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The goal must be precise</w:t>
            </w: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Run 12.7 seconds over 100 meters</w:t>
            </w: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Measurable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Agreed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Realistic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Time-phased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Exciting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  <w:tr w:rsidR="00641D6F" w:rsidTr="00641D6F">
        <w:tc>
          <w:tcPr>
            <w:tcW w:w="2093" w:type="dxa"/>
          </w:tcPr>
          <w:p w:rsidR="00641D6F" w:rsidRDefault="00641D6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Recorded</w:t>
            </w: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  <w:tc>
          <w:tcPr>
            <w:tcW w:w="3163" w:type="dxa"/>
          </w:tcPr>
          <w:p w:rsidR="00641D6F" w:rsidRDefault="00641D6F">
            <w:pPr>
              <w:rPr>
                <w:rFonts w:ascii="Tahoma" w:hAnsi="Tahoma"/>
              </w:rPr>
            </w:pPr>
          </w:p>
        </w:tc>
      </w:tr>
    </w:tbl>
    <w:p w:rsidR="00641D6F" w:rsidRPr="00641D6F" w:rsidRDefault="00641D6F">
      <w:pPr>
        <w:rPr>
          <w:rFonts w:ascii="Tahoma" w:hAnsi="Tahoma"/>
        </w:rPr>
      </w:pPr>
    </w:p>
    <w:sectPr w:rsidR="00641D6F" w:rsidRPr="00641D6F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F"/>
    <w:rsid w:val="00641D6F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0C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1</cp:revision>
  <dcterms:created xsi:type="dcterms:W3CDTF">2012-10-29T12:27:00Z</dcterms:created>
  <dcterms:modified xsi:type="dcterms:W3CDTF">2012-10-29T12:30:00Z</dcterms:modified>
</cp:coreProperties>
</file>