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FC" w:rsidRPr="00375AFC" w:rsidRDefault="00375AFC" w:rsidP="00375AFC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375AFC">
        <w:rPr>
          <w:rFonts w:ascii="Tahoma" w:hAnsi="Tahoma" w:cs="Tahoma"/>
          <w:b/>
          <w:sz w:val="24"/>
          <w:szCs w:val="24"/>
          <w:u w:val="single"/>
        </w:rPr>
        <w:t>Student devised questions 2013 - 2014</w:t>
      </w:r>
    </w:p>
    <w:p w:rsidR="00375AFC" w:rsidRPr="009329C4" w:rsidRDefault="009329C4" w:rsidP="009329C4">
      <w:pPr>
        <w:ind w:left="360"/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3E42CC" w:rsidRDefault="00375AFC" w:rsidP="00375AFC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Personality</w:t>
      </w:r>
    </w:p>
    <w:p w:rsidR="00375AFC" w:rsidRPr="00375AFC" w:rsidRDefault="00375AFC" w:rsidP="00375AFC">
      <w:pPr>
        <w:ind w:left="360"/>
        <w:rPr>
          <w:rFonts w:ascii="Tahoma" w:hAnsi="Tahoma" w:cs="Tahoma"/>
          <w:b/>
          <w:sz w:val="24"/>
          <w:szCs w:val="24"/>
        </w:rPr>
      </w:pPr>
      <w:r w:rsidRPr="00375AFC">
        <w:rPr>
          <w:rFonts w:ascii="Tahoma" w:hAnsi="Tahoma" w:cs="Tahoma"/>
          <w:b/>
          <w:sz w:val="24"/>
          <w:szCs w:val="24"/>
        </w:rPr>
        <w:t>3 /4 marks</w:t>
      </w:r>
    </w:p>
    <w:p w:rsidR="00B5180F" w:rsidRPr="00375AFC" w:rsidRDefault="00B5180F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Outline the concept of the profile of mood states. (3)</w:t>
      </w:r>
    </w:p>
    <w:p w:rsidR="00B5180F" w:rsidRPr="00375AFC" w:rsidRDefault="00B5180F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Is an elite athlete more likely to display need to achieve motivation or need to avoid failure? Justify your answer. (4)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Briefly describe personality according to the trait theory. (4)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Outline the advantages and disadvantages of measuring personality through observations. (3).</w:t>
      </w:r>
    </w:p>
    <w:p w:rsidR="00375AFC" w:rsidRPr="00375AFC" w:rsidRDefault="00375AFC" w:rsidP="00375AFC">
      <w:pPr>
        <w:spacing w:after="160" w:line="259" w:lineRule="auto"/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State what the iceberg profile is and which mood state is needed for success. (3)</w:t>
      </w:r>
    </w:p>
    <w:p w:rsidR="00375AFC" w:rsidRPr="00375AFC" w:rsidRDefault="00375AFC" w:rsidP="00375AFC">
      <w:pPr>
        <w:spacing w:after="160" w:line="259" w:lineRule="auto"/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 xml:space="preserve">Name four strategies </w:t>
      </w:r>
      <w:r w:rsidR="002845DC">
        <w:rPr>
          <w:rFonts w:ascii="Tahoma" w:hAnsi="Tahoma" w:cs="Tahoma"/>
          <w:sz w:val="24"/>
          <w:szCs w:val="24"/>
        </w:rPr>
        <w:t>to develop approach behaviour (4</w:t>
      </w:r>
      <w:r w:rsidRPr="00375AFC">
        <w:rPr>
          <w:rFonts w:ascii="Tahoma" w:hAnsi="Tahoma" w:cs="Tahoma"/>
          <w:sz w:val="24"/>
          <w:szCs w:val="24"/>
        </w:rPr>
        <w:t>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Using appropriate theories, describe the interactionist approach to personality. (4 marks)</w:t>
      </w:r>
    </w:p>
    <w:p w:rsid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Outline ways to</w:t>
      </w:r>
      <w:r w:rsidR="002845DC">
        <w:rPr>
          <w:rFonts w:ascii="Tahoma" w:hAnsi="Tahoma" w:cs="Tahoma"/>
          <w:sz w:val="24"/>
          <w:szCs w:val="24"/>
        </w:rPr>
        <w:t xml:space="preserve"> develop approach behaviour. (3</w:t>
      </w:r>
      <w:r w:rsidRPr="00375AFC">
        <w:rPr>
          <w:rFonts w:ascii="Tahoma" w:hAnsi="Tahoma" w:cs="Tahoma"/>
          <w:sz w:val="24"/>
          <w:szCs w:val="24"/>
        </w:rPr>
        <w:t>)</w:t>
      </w:r>
    </w:p>
    <w:p w:rsidR="00375AFC" w:rsidRPr="00375AFC" w:rsidRDefault="00375AFC" w:rsidP="00375AFC">
      <w:pPr>
        <w:ind w:left="360"/>
        <w:rPr>
          <w:rFonts w:ascii="Tahoma" w:hAnsi="Tahoma" w:cs="Tahoma"/>
          <w:b/>
          <w:sz w:val="24"/>
          <w:szCs w:val="24"/>
        </w:rPr>
      </w:pPr>
      <w:r w:rsidRPr="00375AFC">
        <w:rPr>
          <w:rFonts w:ascii="Tahoma" w:hAnsi="Tahoma" w:cs="Tahoma"/>
          <w:b/>
          <w:sz w:val="24"/>
          <w:szCs w:val="24"/>
        </w:rPr>
        <w:t>Essay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 xml:space="preserve">Outline the theories of personality and evaluate the methods of measuring </w:t>
      </w:r>
      <w:r w:rsidR="002845DC">
        <w:rPr>
          <w:rFonts w:ascii="Tahoma" w:hAnsi="Tahoma" w:cs="Tahoma"/>
          <w:sz w:val="24"/>
          <w:szCs w:val="24"/>
        </w:rPr>
        <w:t>personality. (14</w:t>
      </w:r>
      <w:r w:rsidRPr="00375AFC">
        <w:rPr>
          <w:rFonts w:ascii="Tahoma" w:hAnsi="Tahoma" w:cs="Tahoma"/>
          <w:sz w:val="24"/>
          <w:szCs w:val="24"/>
        </w:rPr>
        <w:t>)</w:t>
      </w:r>
    </w:p>
    <w:p w:rsidR="00375AFC" w:rsidRPr="00375AFC" w:rsidRDefault="00375AFC" w:rsidP="00375AFC">
      <w:pPr>
        <w:spacing w:after="160" w:line="259" w:lineRule="auto"/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Describe two methods to measure personality and what are the limitations of each? (14)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Describe the theories of personality and whilst describing the theories of motivation, state the characteristics of each one. (14)</w:t>
      </w:r>
    </w:p>
    <w:p w:rsidR="00B5180F" w:rsidRPr="00375AFC" w:rsidRDefault="00B5180F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Explain the concepts of the interactionist and trait theories of personality and briefly outline the positives and negatives of using questionnaires, interviews and observations for measuring personality. (14)</w:t>
      </w:r>
    </w:p>
    <w:p w:rsidR="00375AFC" w:rsidRDefault="00375AFC" w:rsidP="00375AFC">
      <w:pPr>
        <w:ind w:left="360"/>
        <w:rPr>
          <w:rFonts w:ascii="Tahoma" w:hAnsi="Tahoma" w:cs="Tahoma"/>
          <w:b/>
          <w:sz w:val="24"/>
          <w:szCs w:val="24"/>
          <w:u w:val="single"/>
        </w:rPr>
      </w:pPr>
    </w:p>
    <w:p w:rsidR="00375AFC" w:rsidRDefault="00375AFC" w:rsidP="00375AFC">
      <w:pPr>
        <w:ind w:left="360"/>
        <w:rPr>
          <w:rFonts w:ascii="Tahoma" w:hAnsi="Tahoma" w:cs="Tahoma"/>
          <w:b/>
          <w:sz w:val="24"/>
          <w:szCs w:val="24"/>
          <w:u w:val="single"/>
        </w:rPr>
      </w:pPr>
    </w:p>
    <w:p w:rsidR="00375AFC" w:rsidRDefault="00375AFC" w:rsidP="00375AFC">
      <w:pPr>
        <w:ind w:left="360"/>
        <w:rPr>
          <w:rFonts w:ascii="Tahoma" w:hAnsi="Tahoma" w:cs="Tahoma"/>
          <w:b/>
          <w:sz w:val="24"/>
          <w:szCs w:val="24"/>
          <w:u w:val="single"/>
        </w:rPr>
      </w:pPr>
    </w:p>
    <w:p w:rsidR="00375AFC" w:rsidRDefault="00375AFC" w:rsidP="00375AFC">
      <w:pPr>
        <w:ind w:left="360"/>
        <w:rPr>
          <w:rFonts w:ascii="Tahoma" w:hAnsi="Tahoma" w:cs="Tahoma"/>
          <w:b/>
          <w:sz w:val="24"/>
          <w:szCs w:val="24"/>
          <w:u w:val="single"/>
        </w:rPr>
      </w:pPr>
    </w:p>
    <w:p w:rsidR="009329C4" w:rsidRPr="00375AFC" w:rsidRDefault="009329C4" w:rsidP="009329C4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375AFC">
        <w:rPr>
          <w:rFonts w:ascii="Tahoma" w:hAnsi="Tahoma" w:cs="Tahoma"/>
          <w:b/>
          <w:sz w:val="24"/>
          <w:szCs w:val="24"/>
          <w:u w:val="single"/>
        </w:rPr>
        <w:lastRenderedPageBreak/>
        <w:t>Student devised questions 2013 - 2014</w:t>
      </w:r>
    </w:p>
    <w:p w:rsidR="009329C4" w:rsidRPr="009329C4" w:rsidRDefault="009329C4" w:rsidP="009329C4">
      <w:pPr>
        <w:ind w:left="360"/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375AFC" w:rsidRDefault="00375AFC" w:rsidP="009329C4">
      <w:pPr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</w:p>
    <w:p w:rsidR="00B5180F" w:rsidRDefault="00375AFC" w:rsidP="00375AFC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Arousal</w:t>
      </w:r>
    </w:p>
    <w:p w:rsidR="00375AFC" w:rsidRPr="00375AFC" w:rsidRDefault="00375AFC" w:rsidP="00375AFC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 /4 Marks</w:t>
      </w:r>
    </w:p>
    <w:p w:rsidR="00B5180F" w:rsidRPr="00375AFC" w:rsidRDefault="00B5180F" w:rsidP="00375AFC">
      <w:pPr>
        <w:ind w:left="360"/>
        <w:rPr>
          <w:rFonts w:ascii="Tahoma" w:hAnsi="Tahoma" w:cs="Tahoma"/>
          <w:sz w:val="24"/>
          <w:szCs w:val="24"/>
        </w:rPr>
      </w:pPr>
      <w:proofErr w:type="gramStart"/>
      <w:r w:rsidRPr="00375AFC">
        <w:rPr>
          <w:rFonts w:ascii="Tahoma" w:hAnsi="Tahoma" w:cs="Tahoma"/>
          <w:sz w:val="24"/>
          <w:szCs w:val="24"/>
        </w:rPr>
        <w:t>State three factors that can affect your zone of optimal functioning.</w:t>
      </w:r>
      <w:proofErr w:type="gramEnd"/>
      <w:r w:rsidRPr="00375AFC">
        <w:rPr>
          <w:rFonts w:ascii="Tahoma" w:hAnsi="Tahoma" w:cs="Tahoma"/>
          <w:sz w:val="24"/>
          <w:szCs w:val="24"/>
        </w:rPr>
        <w:t xml:space="preserve"> (3)</w:t>
      </w:r>
    </w:p>
    <w:p w:rsidR="00B5180F" w:rsidRDefault="00B5180F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What factors can disrupt peak flow experience? (4)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Describe the zone of optimal functioning. (3)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What fac</w:t>
      </w:r>
      <w:r w:rsidR="002845DC">
        <w:rPr>
          <w:rFonts w:ascii="Tahoma" w:hAnsi="Tahoma" w:cs="Tahoma"/>
          <w:sz w:val="24"/>
          <w:szCs w:val="24"/>
        </w:rPr>
        <w:t xml:space="preserve">tors affect </w:t>
      </w:r>
      <w:proofErr w:type="gramStart"/>
      <w:r w:rsidR="002845DC">
        <w:rPr>
          <w:rFonts w:ascii="Tahoma" w:hAnsi="Tahoma" w:cs="Tahoma"/>
          <w:sz w:val="24"/>
          <w:szCs w:val="24"/>
        </w:rPr>
        <w:t>a performers</w:t>
      </w:r>
      <w:proofErr w:type="gramEnd"/>
      <w:r w:rsidR="002845DC">
        <w:rPr>
          <w:rFonts w:ascii="Tahoma" w:hAnsi="Tahoma" w:cs="Tahoma"/>
          <w:sz w:val="24"/>
          <w:szCs w:val="24"/>
        </w:rPr>
        <w:t xml:space="preserve"> ZOF? (</w:t>
      </w:r>
      <w:r w:rsidRPr="00375AFC">
        <w:rPr>
          <w:rFonts w:ascii="Tahoma" w:hAnsi="Tahoma" w:cs="Tahoma"/>
          <w:sz w:val="24"/>
          <w:szCs w:val="24"/>
        </w:rPr>
        <w:t>4)</w:t>
      </w:r>
    </w:p>
    <w:p w:rsidR="00375AFC" w:rsidRPr="00375AFC" w:rsidRDefault="00375AFC" w:rsidP="00375AFC">
      <w:pPr>
        <w:spacing w:after="160" w:line="259" w:lineRule="auto"/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Explain the Inverted U theory. (3)</w:t>
      </w:r>
    </w:p>
    <w:p w:rsidR="00375AFC" w:rsidRDefault="00375AFC" w:rsidP="00375AFC">
      <w:pPr>
        <w:spacing w:after="160" w:line="259" w:lineRule="auto"/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State and describe two factors which affect ‘flow’</w:t>
      </w:r>
      <w:r w:rsidR="002845DC">
        <w:rPr>
          <w:rFonts w:ascii="Tahoma" w:hAnsi="Tahoma" w:cs="Tahoma"/>
          <w:sz w:val="24"/>
          <w:szCs w:val="24"/>
        </w:rPr>
        <w:t xml:space="preserve"> </w:t>
      </w:r>
      <w:r w:rsidRPr="00375AFC">
        <w:rPr>
          <w:rFonts w:ascii="Tahoma" w:hAnsi="Tahoma" w:cs="Tahoma"/>
          <w:sz w:val="24"/>
          <w:szCs w:val="24"/>
        </w:rPr>
        <w:t>(4)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Describe the arousal continuum. (3)</w:t>
      </w:r>
    </w:p>
    <w:p w:rsid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Outline the chara</w:t>
      </w:r>
      <w:r w:rsidR="002845DC">
        <w:rPr>
          <w:rFonts w:ascii="Tahoma" w:hAnsi="Tahoma" w:cs="Tahoma"/>
          <w:sz w:val="24"/>
          <w:szCs w:val="24"/>
        </w:rPr>
        <w:t>cteristics of disrupted flow. (</w:t>
      </w:r>
      <w:r w:rsidRPr="00375AFC">
        <w:rPr>
          <w:rFonts w:ascii="Tahoma" w:hAnsi="Tahoma" w:cs="Tahoma"/>
          <w:sz w:val="24"/>
          <w:szCs w:val="24"/>
        </w:rPr>
        <w:t>4)</w:t>
      </w:r>
    </w:p>
    <w:p w:rsidR="002845DC" w:rsidRPr="00375AFC" w:rsidRDefault="002845DC" w:rsidP="00375AFC">
      <w:pPr>
        <w:ind w:left="360"/>
        <w:rPr>
          <w:rFonts w:ascii="Tahoma" w:hAnsi="Tahoma" w:cs="Tahoma"/>
          <w:sz w:val="24"/>
          <w:szCs w:val="24"/>
        </w:rPr>
      </w:pPr>
    </w:p>
    <w:p w:rsidR="00375AFC" w:rsidRPr="00375AFC" w:rsidRDefault="00375AFC" w:rsidP="00375AFC">
      <w:pPr>
        <w:spacing w:after="160" w:line="259" w:lineRule="auto"/>
        <w:ind w:left="360"/>
        <w:rPr>
          <w:rFonts w:ascii="Tahoma" w:hAnsi="Tahoma" w:cs="Tahoma"/>
          <w:b/>
          <w:sz w:val="24"/>
          <w:szCs w:val="24"/>
        </w:rPr>
      </w:pPr>
      <w:r w:rsidRPr="00375AFC">
        <w:rPr>
          <w:rFonts w:ascii="Tahoma" w:hAnsi="Tahoma" w:cs="Tahoma"/>
          <w:b/>
          <w:sz w:val="24"/>
          <w:szCs w:val="24"/>
        </w:rPr>
        <w:t>Essay</w:t>
      </w:r>
    </w:p>
    <w:p w:rsidR="00B5180F" w:rsidRPr="00375AFC" w:rsidRDefault="00B5180F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 xml:space="preserve">Using appropriate psychological </w:t>
      </w:r>
      <w:proofErr w:type="gramStart"/>
      <w:r w:rsidRPr="00375AFC">
        <w:rPr>
          <w:rFonts w:ascii="Tahoma" w:hAnsi="Tahoma" w:cs="Tahoma"/>
          <w:sz w:val="24"/>
          <w:szCs w:val="24"/>
        </w:rPr>
        <w:t>theories,</w:t>
      </w:r>
      <w:proofErr w:type="gramEnd"/>
      <w:r w:rsidRPr="00375AFC">
        <w:rPr>
          <w:rFonts w:ascii="Tahoma" w:hAnsi="Tahoma" w:cs="Tahoma"/>
          <w:sz w:val="24"/>
          <w:szCs w:val="24"/>
        </w:rPr>
        <w:t xml:space="preserve"> explain how arousal affects performance and state how a performer can use somatic </w:t>
      </w:r>
      <w:r w:rsidR="00375AFC" w:rsidRPr="00375AFC">
        <w:rPr>
          <w:rFonts w:ascii="Tahoma" w:hAnsi="Tahoma" w:cs="Tahoma"/>
          <w:sz w:val="24"/>
          <w:szCs w:val="24"/>
        </w:rPr>
        <w:t>techniques</w:t>
      </w:r>
      <w:r w:rsidRPr="00375AFC">
        <w:rPr>
          <w:rFonts w:ascii="Tahoma" w:hAnsi="Tahoma" w:cs="Tahoma"/>
          <w:sz w:val="24"/>
          <w:szCs w:val="24"/>
        </w:rPr>
        <w:t xml:space="preserve"> to control arousal. (14)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 xml:space="preserve">Describe the theories of arousal and explain how attentional narrowing can affect peak flow experience. (14)  </w:t>
      </w:r>
    </w:p>
    <w:p w:rsidR="00375AFC" w:rsidRPr="00375AFC" w:rsidRDefault="00375AFC" w:rsidP="00375AFC">
      <w:pPr>
        <w:spacing w:after="160" w:line="259" w:lineRule="auto"/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Explain Zone of Optimal functioning and Peak flow experience (14)</w:t>
      </w:r>
    </w:p>
    <w:p w:rsidR="00375AFC" w:rsidRPr="00375AFC" w:rsidRDefault="00375AFC" w:rsidP="00375AFC">
      <w:pPr>
        <w:ind w:left="360"/>
        <w:rPr>
          <w:rFonts w:ascii="Tahoma" w:hAnsi="Tahoma" w:cs="Tahoma"/>
          <w:sz w:val="24"/>
          <w:szCs w:val="24"/>
        </w:rPr>
      </w:pPr>
      <w:r w:rsidRPr="00375AFC">
        <w:rPr>
          <w:rFonts w:ascii="Tahoma" w:hAnsi="Tahoma" w:cs="Tahoma"/>
          <w:sz w:val="24"/>
          <w:szCs w:val="24"/>
        </w:rPr>
        <w:t>Explain the theories of arousal and explain the cue- utilisation theory. (14)</w:t>
      </w:r>
    </w:p>
    <w:p w:rsidR="00375AFC" w:rsidRPr="00375AFC" w:rsidRDefault="00375AFC" w:rsidP="00375AFC">
      <w:pPr>
        <w:rPr>
          <w:rFonts w:ascii="Tahoma" w:hAnsi="Tahoma" w:cs="Tahoma"/>
          <w:b/>
          <w:sz w:val="24"/>
          <w:szCs w:val="24"/>
        </w:rPr>
      </w:pPr>
    </w:p>
    <w:p w:rsidR="00375AFC" w:rsidRPr="00375AFC" w:rsidRDefault="00375AFC" w:rsidP="00375AFC">
      <w:pPr>
        <w:rPr>
          <w:rFonts w:ascii="Tahoma" w:hAnsi="Tahoma" w:cs="Tahoma"/>
          <w:sz w:val="24"/>
          <w:szCs w:val="24"/>
        </w:rPr>
      </w:pPr>
    </w:p>
    <w:sectPr w:rsidR="00375AFC" w:rsidRPr="00375AFC" w:rsidSect="003E4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11"/>
    <w:multiLevelType w:val="hybridMultilevel"/>
    <w:tmpl w:val="0EC4F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FAA"/>
    <w:multiLevelType w:val="hybridMultilevel"/>
    <w:tmpl w:val="98DCD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F3"/>
    <w:multiLevelType w:val="hybridMultilevel"/>
    <w:tmpl w:val="FCB2D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48DA"/>
    <w:multiLevelType w:val="hybridMultilevel"/>
    <w:tmpl w:val="41AAA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977FD"/>
    <w:multiLevelType w:val="hybridMultilevel"/>
    <w:tmpl w:val="1290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A3FB2"/>
    <w:multiLevelType w:val="hybridMultilevel"/>
    <w:tmpl w:val="0FFE0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D6384"/>
    <w:multiLevelType w:val="hybridMultilevel"/>
    <w:tmpl w:val="F162D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0F"/>
    <w:rsid w:val="002845DC"/>
    <w:rsid w:val="00375AFC"/>
    <w:rsid w:val="003E42CC"/>
    <w:rsid w:val="009329C4"/>
    <w:rsid w:val="00B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2683EB67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Mccutcheon</dc:creator>
  <cp:lastModifiedBy>SSGILL</cp:lastModifiedBy>
  <cp:revision>4</cp:revision>
  <dcterms:created xsi:type="dcterms:W3CDTF">2014-03-07T14:11:00Z</dcterms:created>
  <dcterms:modified xsi:type="dcterms:W3CDTF">2014-03-07T14:14:00Z</dcterms:modified>
</cp:coreProperties>
</file>